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115E7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8F5967">
        <w:rPr>
          <w:i/>
          <w:lang w:eastAsia="es-ES"/>
        </w:rPr>
        <w:t>I</w:t>
      </w:r>
      <w:r w:rsidR="000353CB" w:rsidRPr="0029482B">
        <w:rPr>
          <w:i/>
          <w:lang w:eastAsia="es-ES"/>
        </w:rPr>
        <w:t>I EDICIÓN 20</w:t>
      </w:r>
      <w:r>
        <w:rPr>
          <w:i/>
          <w:lang w:eastAsia="es-ES"/>
        </w:rPr>
        <w:t>20</w:t>
      </w:r>
    </w:p>
    <w:p w:rsidR="001A6AFA" w:rsidRDefault="001A6AFA" w:rsidP="001A6AFA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Exportación</w:t>
      </w:r>
    </w:p>
    <w:p w:rsidR="001A6AFA" w:rsidRPr="004E1D03" w:rsidRDefault="001A6AFA" w:rsidP="001A6AFA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1A6AFA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1A6AFA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1A6AFA" w:rsidRDefault="001A6AFA" w:rsidP="001A6AFA">
      <w:pPr>
        <w:ind w:left="1416" w:right="566"/>
        <w:jc w:val="right"/>
        <w:rPr>
          <w:color w:val="002060"/>
          <w:lang w:eastAsia="es-ES"/>
        </w:rPr>
      </w:pPr>
    </w:p>
    <w:p w:rsidR="008F5967" w:rsidRDefault="008F5967" w:rsidP="00994530">
      <w:pPr>
        <w:jc w:val="both"/>
        <w:rPr>
          <w:rFonts w:asciiTheme="majorHAnsi" w:hAnsiTheme="majorHAnsi"/>
          <w:i/>
          <w:lang w:eastAsia="es-ES"/>
        </w:rPr>
      </w:pPr>
    </w:p>
    <w:p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>que logren tener presencia en un nuevo mercado. Se valorará que puedan abrir una nueva categoría o subcategoría de producto (según las identificadas por Kantar Worldpanel). Esta categoría de premio reconoce capacidad exportadora de las marcas como vía para la generación de valor.</w:t>
      </w:r>
    </w:p>
    <w:p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DC102F" w:rsidRPr="00C934AC" w:rsidRDefault="00DC102F" w:rsidP="00DC102F">
      <w:pPr>
        <w:pStyle w:val="Ttulo1"/>
        <w:rPr>
          <w:rFonts w:cs="Arial"/>
          <w:b/>
        </w:rPr>
      </w:pPr>
      <w:r w:rsidRPr="00C934AC">
        <w:rPr>
          <w:b/>
        </w:rPr>
        <w:lastRenderedPageBreak/>
        <w:t>PRESENTACIÓN DE LA CANDIDATURA</w:t>
      </w:r>
    </w:p>
    <w:p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907E8">
        <w:rPr>
          <w:rFonts w:asciiTheme="majorHAnsi" w:hAnsiTheme="majorHAnsi"/>
          <w:b/>
          <w:sz w:val="24"/>
        </w:rPr>
        <w:t>1</w:t>
      </w:r>
      <w:r w:rsidR="00115E7F">
        <w:rPr>
          <w:rFonts w:asciiTheme="majorHAnsi" w:hAnsiTheme="majorHAnsi"/>
          <w:b/>
          <w:sz w:val="24"/>
        </w:rPr>
        <w:t>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892B26" w:rsidRDefault="00892B26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:rsidR="00892B26" w:rsidRPr="00DA6658" w:rsidRDefault="00892B26" w:rsidP="00892B2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17C54" w:rsidTr="00AE10AE">
        <w:trPr>
          <w:trHeight w:val="1761"/>
        </w:trPr>
        <w:tc>
          <w:tcPr>
            <w:tcW w:w="8508" w:type="dxa"/>
          </w:tcPr>
          <w:p w:rsidR="00217C54" w:rsidRDefault="00217C54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GoBack"/>
            <w:bookmarkEnd w:id="0"/>
          </w:p>
          <w:p w:rsidR="00217C54" w:rsidRDefault="00217C54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40" w:rsidRDefault="00525E40" w:rsidP="00EF2CA4">
      <w:pPr>
        <w:spacing w:after="0" w:line="240" w:lineRule="auto"/>
      </w:pPr>
      <w:r>
        <w:separator/>
      </w:r>
    </w:p>
  </w:endnote>
  <w:endnote w:type="continuationSeparator" w:id="0">
    <w:p w:rsidR="00525E40" w:rsidRDefault="00525E4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C2533C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40" w:rsidRDefault="00525E40" w:rsidP="00EF2CA4">
      <w:pPr>
        <w:spacing w:after="0" w:line="240" w:lineRule="auto"/>
      </w:pPr>
      <w:r>
        <w:separator/>
      </w:r>
    </w:p>
  </w:footnote>
  <w:footnote w:type="continuationSeparator" w:id="0">
    <w:p w:rsidR="00525E40" w:rsidRDefault="00525E4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115E7F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D810C" wp14:editId="3F8C87B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E1A41"/>
    <w:rsid w:val="000F0EF5"/>
    <w:rsid w:val="001035C0"/>
    <w:rsid w:val="00115E7F"/>
    <w:rsid w:val="001425F0"/>
    <w:rsid w:val="00154D22"/>
    <w:rsid w:val="00195B91"/>
    <w:rsid w:val="001A6AFA"/>
    <w:rsid w:val="001B3D38"/>
    <w:rsid w:val="001D09E7"/>
    <w:rsid w:val="001D65ED"/>
    <w:rsid w:val="001F0876"/>
    <w:rsid w:val="002169F3"/>
    <w:rsid w:val="00217C54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A2910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25E40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92B26"/>
    <w:rsid w:val="008A0D60"/>
    <w:rsid w:val="008A3F46"/>
    <w:rsid w:val="008D1F1E"/>
    <w:rsid w:val="008D47C5"/>
    <w:rsid w:val="008E6A4D"/>
    <w:rsid w:val="008F5967"/>
    <w:rsid w:val="0091448B"/>
    <w:rsid w:val="00994530"/>
    <w:rsid w:val="009A09B6"/>
    <w:rsid w:val="009B4CF6"/>
    <w:rsid w:val="00A25644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13D42"/>
    <w:rsid w:val="00C20508"/>
    <w:rsid w:val="00C21FED"/>
    <w:rsid w:val="00C2533C"/>
    <w:rsid w:val="00C46FFA"/>
    <w:rsid w:val="00C907E8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4202-9CDC-409C-ACF2-9F1F8A80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6</cp:revision>
  <dcterms:created xsi:type="dcterms:W3CDTF">2019-04-05T13:33:00Z</dcterms:created>
  <dcterms:modified xsi:type="dcterms:W3CDTF">2020-03-05T11:44:00Z</dcterms:modified>
</cp:coreProperties>
</file>