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372DFC1D" w:rsidR="000353CB" w:rsidRDefault="00B90DCF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33616B"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</w:t>
      </w:r>
      <w:r w:rsidR="0033616B">
        <w:rPr>
          <w:i/>
          <w:lang w:eastAsia="es-ES"/>
        </w:rPr>
        <w:t>1</w:t>
      </w:r>
    </w:p>
    <w:p w14:paraId="7B4E308A" w14:textId="7BB764C1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  <w:r w:rsidR="008C0697">
        <w:rPr>
          <w:b/>
          <w:color w:val="002060"/>
          <w:sz w:val="24"/>
          <w:lang w:eastAsia="es-ES"/>
        </w:rPr>
        <w:t xml:space="preserve"> Social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7DF8191E" w14:textId="1CCAA823" w:rsidR="008C0697" w:rsidRPr="008C0697" w:rsidRDefault="008C0697" w:rsidP="008C0697">
      <w:pPr>
        <w:jc w:val="both"/>
        <w:rPr>
          <w:rFonts w:asciiTheme="majorHAnsi" w:hAnsiTheme="majorHAnsi"/>
          <w:i/>
          <w:lang w:eastAsia="es-ES"/>
        </w:rPr>
      </w:pPr>
      <w:r w:rsidRPr="008C0697">
        <w:rPr>
          <w:rFonts w:asciiTheme="majorHAnsi" w:hAnsiTheme="majorHAnsi"/>
          <w:i/>
          <w:lang w:eastAsia="es-ES"/>
        </w:rPr>
        <w:t>Serán susceptibles de ser galardonados en esta candidatura los proyectos más relevantes de Marcas de Fabricante llevados a cabo en desde marzo 2020 hasta marzo 2021, que no se hubieran presentado en la edición anterior, que contribuyan a la recuperación económica y/o social tras la crisis ocasionada por la pandemia.</w:t>
      </w:r>
    </w:p>
    <w:p w14:paraId="438D8C44" w14:textId="31E88784" w:rsidR="00046FAF" w:rsidRPr="000E1A41" w:rsidRDefault="008C0697" w:rsidP="008C0697">
      <w:pPr>
        <w:jc w:val="both"/>
        <w:rPr>
          <w:rFonts w:asciiTheme="majorHAnsi" w:hAnsiTheme="majorHAnsi"/>
          <w:lang w:eastAsia="es-ES"/>
        </w:rPr>
      </w:pPr>
      <w:r w:rsidRPr="008C0697">
        <w:rPr>
          <w:rFonts w:asciiTheme="majorHAnsi" w:hAnsiTheme="majorHAnsi"/>
          <w:i/>
          <w:lang w:eastAsia="es-ES"/>
        </w:rPr>
        <w:t>Serán de especial interés los destinados a apoyar a la hostelería y el turismo, así como a colectivos en situación de vulnerabilidad social o económica (ya se trate de los que han visto agravada su situación por la pandemia, como de los que lo estén a causa de ella). Además del interés general e impacto real en los grupos o ámbitos a los que se dirijan, se valorarán criterios como innovación de la iniciativa.</w:t>
      </w:r>
    </w:p>
    <w:p w14:paraId="284AF2AF" w14:textId="7F2FD177"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58F5283A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296863">
        <w:rPr>
          <w:rFonts w:asciiTheme="majorHAnsi" w:hAnsiTheme="majorHAnsi"/>
          <w:b/>
          <w:sz w:val="24"/>
        </w:rPr>
        <w:t>31</w:t>
      </w:r>
      <w:r w:rsidR="00423FFE">
        <w:rPr>
          <w:rFonts w:asciiTheme="majorHAnsi" w:hAnsiTheme="majorHAnsi"/>
          <w:b/>
          <w:sz w:val="24"/>
        </w:rPr>
        <w:t xml:space="preserve"> de </w:t>
      </w:r>
      <w:r w:rsidR="00296863">
        <w:rPr>
          <w:rFonts w:asciiTheme="majorHAnsi" w:hAnsiTheme="majorHAnsi"/>
          <w:b/>
          <w:sz w:val="24"/>
        </w:rPr>
        <w:t>mayo</w:t>
      </w:r>
      <w:r w:rsidR="001F19C9">
        <w:rPr>
          <w:rFonts w:asciiTheme="majorHAnsi" w:hAnsiTheme="majorHAnsi"/>
          <w:b/>
          <w:sz w:val="24"/>
        </w:rPr>
        <w:t xml:space="preserve"> de 202</w:t>
      </w:r>
      <w:r w:rsidR="00296863">
        <w:rPr>
          <w:rFonts w:asciiTheme="majorHAnsi" w:hAnsiTheme="majorHAnsi"/>
          <w:b/>
          <w:sz w:val="24"/>
        </w:rPr>
        <w:t>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443A553A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</w:t>
      </w:r>
      <w:r w:rsidR="002D7E48">
        <w:rPr>
          <w:rFonts w:asciiTheme="majorHAnsi" w:hAnsiTheme="majorHAnsi" w:cs="Arial"/>
          <w:color w:val="0070C0"/>
          <w:szCs w:val="27"/>
        </w:rPr>
        <w:t>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13492F0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Fecha de </w:t>
      </w:r>
      <w:r w:rsidR="002D7E48">
        <w:rPr>
          <w:rFonts w:asciiTheme="majorHAnsi" w:hAnsiTheme="majorHAnsi" w:cs="Arial"/>
          <w:color w:val="0070C0"/>
          <w:szCs w:val="27"/>
        </w:rPr>
        <w:t>puesta en marcha de la iniciativa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77777777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73F953C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 xml:space="preserve">Explique </w:t>
      </w:r>
      <w:r w:rsidR="007F0057">
        <w:rPr>
          <w:rFonts w:asciiTheme="majorHAnsi" w:hAnsiTheme="majorHAnsi" w:cs="Arial"/>
          <w:color w:val="0070C0"/>
          <w:szCs w:val="27"/>
        </w:rPr>
        <w:t xml:space="preserve">a quién va dirigida la iniciativa </w:t>
      </w:r>
      <w:r w:rsidR="007B6107">
        <w:rPr>
          <w:rFonts w:asciiTheme="majorHAnsi" w:hAnsiTheme="majorHAnsi" w:cs="Arial"/>
          <w:color w:val="0070C0"/>
          <w:szCs w:val="27"/>
        </w:rPr>
        <w:t xml:space="preserve">y qué ha supuesto para dicho colectivo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5A9C9FE0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</w:t>
      </w:r>
      <w:r w:rsidR="00186976">
        <w:rPr>
          <w:rFonts w:asciiTheme="majorHAnsi" w:hAnsiTheme="majorHAnsi" w:cs="Arial"/>
          <w:color w:val="0070C0"/>
          <w:szCs w:val="27"/>
        </w:rPr>
        <w:t>datos indicativos 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3"/>
      <w:footerReference w:type="default" r:id="rId14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DF853" w14:textId="77777777" w:rsidR="001A3DC6" w:rsidRDefault="001A3DC6" w:rsidP="00EF2CA4">
      <w:pPr>
        <w:spacing w:after="0" w:line="240" w:lineRule="auto"/>
      </w:pPr>
      <w:r>
        <w:separator/>
      </w:r>
    </w:p>
  </w:endnote>
  <w:endnote w:type="continuationSeparator" w:id="0">
    <w:p w14:paraId="308D1797" w14:textId="77777777" w:rsidR="001A3DC6" w:rsidRDefault="001A3D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312374C"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  <w:r w:rsidR="00A97522">
      <w:rPr>
        <w:color w:val="002060"/>
        <w:sz w:val="16"/>
        <w:szCs w:val="16"/>
      </w:rPr>
      <w:t xml:space="preserve"> SOCIAL</w:t>
    </w:r>
  </w:p>
  <w:p w14:paraId="4D34E391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4F402" w14:textId="77777777" w:rsidR="001A3DC6" w:rsidRDefault="001A3DC6" w:rsidP="00EF2CA4">
      <w:pPr>
        <w:spacing w:after="0" w:line="240" w:lineRule="auto"/>
      </w:pPr>
      <w:r>
        <w:separator/>
      </w:r>
    </w:p>
  </w:footnote>
  <w:footnote w:type="continuationSeparator" w:id="0">
    <w:p w14:paraId="34026BA6" w14:textId="77777777" w:rsidR="001A3DC6" w:rsidRDefault="001A3D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31CCA" w14:textId="24D6C396" w:rsidR="00AE180A" w:rsidRDefault="00DD4601" w:rsidP="00AE18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A0963" wp14:editId="252B24A6">
          <wp:simplePos x="0" y="0"/>
          <wp:positionH relativeFrom="page">
            <wp:align>center</wp:align>
          </wp:positionH>
          <wp:positionV relativeFrom="paragraph">
            <wp:posOffset>12700</wp:posOffset>
          </wp:positionV>
          <wp:extent cx="1158875" cy="353548"/>
          <wp:effectExtent l="0" t="0" r="3175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" t="11949" r="8413" b="11754"/>
                  <a:stretch/>
                </pic:blipFill>
                <pic:spPr bwMode="auto">
                  <a:xfrm>
                    <a:off x="0" y="0"/>
                    <a:ext cx="1158875" cy="35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4442E" w14:textId="77777777"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86976"/>
    <w:rsid w:val="00195B91"/>
    <w:rsid w:val="001A3DC6"/>
    <w:rsid w:val="001B3D38"/>
    <w:rsid w:val="001D09E7"/>
    <w:rsid w:val="001D5696"/>
    <w:rsid w:val="001F0876"/>
    <w:rsid w:val="001F19C9"/>
    <w:rsid w:val="002169F3"/>
    <w:rsid w:val="00283063"/>
    <w:rsid w:val="0029482B"/>
    <w:rsid w:val="00296863"/>
    <w:rsid w:val="002A0806"/>
    <w:rsid w:val="002A5C58"/>
    <w:rsid w:val="002B5818"/>
    <w:rsid w:val="002D75A7"/>
    <w:rsid w:val="002D7E48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52207"/>
    <w:rsid w:val="005636A6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B3B70"/>
    <w:rsid w:val="006E404C"/>
    <w:rsid w:val="0070118A"/>
    <w:rsid w:val="00712475"/>
    <w:rsid w:val="00741DF8"/>
    <w:rsid w:val="007B5D25"/>
    <w:rsid w:val="007B6107"/>
    <w:rsid w:val="007C215E"/>
    <w:rsid w:val="007C7500"/>
    <w:rsid w:val="007F0057"/>
    <w:rsid w:val="007F46C8"/>
    <w:rsid w:val="00800AA7"/>
    <w:rsid w:val="008148E9"/>
    <w:rsid w:val="00837BCE"/>
    <w:rsid w:val="008472A4"/>
    <w:rsid w:val="00851470"/>
    <w:rsid w:val="00874380"/>
    <w:rsid w:val="008A3F46"/>
    <w:rsid w:val="008C0697"/>
    <w:rsid w:val="008D1F1E"/>
    <w:rsid w:val="008E6246"/>
    <w:rsid w:val="008E6A4D"/>
    <w:rsid w:val="0091448B"/>
    <w:rsid w:val="009A09B6"/>
    <w:rsid w:val="009B4CF6"/>
    <w:rsid w:val="00A941E7"/>
    <w:rsid w:val="00A97522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DD4601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BB74D-4353-4022-A1FF-146E73EC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EA4D7-30A3-474F-A942-73FE221399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55C5E-6763-4AE6-A41E-33BC58A657F9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39f2c5c-a64e-4f0a-9adc-1ac0d6f6cea1"/>
    <ds:schemaRef ds:uri="http://schemas.microsoft.com/office/2006/metadata/properties"/>
    <ds:schemaRef ds:uri="http://schemas.microsoft.com/office/infopath/2007/PartnerControls"/>
    <ds:schemaRef ds:uri="f841558e-212c-49cd-8e43-7baf07614c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16</cp:revision>
  <cp:lastPrinted>2017-12-29T09:43:00Z</cp:lastPrinted>
  <dcterms:created xsi:type="dcterms:W3CDTF">2019-04-05T13:15:00Z</dcterms:created>
  <dcterms:modified xsi:type="dcterms:W3CDTF">2021-03-15T17:24:00Z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